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7E8E4DD3" w14:textId="77777777" w:rsidTr="000734E3">
        <w:trPr>
          <w:cantSplit/>
        </w:trPr>
        <w:tc>
          <w:tcPr>
            <w:tcW w:w="1228" w:type="dxa"/>
            <w:gridSpan w:val="2"/>
          </w:tcPr>
          <w:p w14:paraId="1F718C1A" w14:textId="77777777" w:rsidR="005C3EF6" w:rsidRDefault="00990464" w:rsidP="005C3EF6">
            <w:pPr>
              <w:rPr>
                <w:sz w:val="24"/>
              </w:rPr>
            </w:pPr>
            <w:r>
              <w:rPr>
                <w:noProof/>
              </w:rPr>
              <w:drawing>
                <wp:inline distT="0" distB="0" distL="0" distR="0" wp14:anchorId="5AD52538" wp14:editId="3E01B8D9">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6218742C" w14:textId="77777777" w:rsidR="005C3EF6" w:rsidRDefault="005C3EF6" w:rsidP="005C3EF6">
            <w:pPr>
              <w:spacing w:before="20" w:line="200" w:lineRule="atLeast"/>
            </w:pPr>
            <w:r>
              <w:t>Wisconsin Department of Public Instruction</w:t>
            </w:r>
          </w:p>
          <w:p w14:paraId="5F2D94B3" w14:textId="77777777" w:rsidR="005C3EF6" w:rsidRDefault="007A20DB" w:rsidP="005C3EF6">
            <w:pPr>
              <w:spacing w:before="20" w:line="200" w:lineRule="atLeast"/>
              <w:rPr>
                <w:b/>
              </w:rPr>
            </w:pPr>
            <w:r>
              <w:rPr>
                <w:b/>
              </w:rPr>
              <w:t>CONTINUING EDUCATION ACTIVITY REPORT</w:t>
            </w:r>
          </w:p>
          <w:p w14:paraId="72AE7343"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2988C22F"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4C0837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344CA62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7B8F85AD"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47BDCC8D"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724CF589" w14:textId="77777777" w:rsidR="002F2D6E" w:rsidRPr="007A20DB" w:rsidRDefault="002F2D6E" w:rsidP="001C408C">
            <w:pPr>
              <w:pStyle w:val="TableHeading"/>
              <w:rPr>
                <w:i/>
              </w:rPr>
            </w:pPr>
            <w:r>
              <w:t xml:space="preserve">Mailing Address </w:t>
            </w:r>
            <w:r>
              <w:rPr>
                <w:i/>
              </w:rPr>
              <w:t>Street / PO Box, City, State, ZIP</w:t>
            </w:r>
          </w:p>
          <w:bookmarkStart w:id="1" w:name="Text6"/>
          <w:p w14:paraId="0D74751F"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547A0C0E"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575D1018"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283F3E83"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1D4E009B" w14:textId="77777777" w:rsidR="00F93D14" w:rsidRDefault="00F93D14" w:rsidP="005C3EF6">
            <w:pPr>
              <w:pStyle w:val="HEADING"/>
              <w:spacing w:before="0" w:after="0"/>
            </w:pPr>
          </w:p>
        </w:tc>
      </w:tr>
      <w:tr w:rsidR="002F2D6E" w14:paraId="5B6D7A71"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692D5571" w14:textId="77777777" w:rsidR="002F2D6E" w:rsidRPr="007A20DB" w:rsidRDefault="002F2D6E" w:rsidP="005040E1">
            <w:pPr>
              <w:pStyle w:val="TableHeading"/>
              <w:rPr>
                <w:i/>
              </w:rPr>
            </w:pPr>
            <w:r>
              <w:t>Title of Program</w:t>
            </w:r>
          </w:p>
          <w:p w14:paraId="0B33C086" w14:textId="555B98D9"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B6225E" w:rsidRPr="00B6225E">
              <w:rPr>
                <w:noProof/>
              </w:rPr>
              <w:t>Diversifying Your Collection as a Small Library</w:t>
            </w:r>
            <w:r>
              <w:fldChar w:fldCharType="end"/>
            </w:r>
          </w:p>
        </w:tc>
      </w:tr>
      <w:tr w:rsidR="002F2D6E" w14:paraId="6F1ACF46"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11FF2FDF" w14:textId="77777777" w:rsidR="002F2D6E" w:rsidRPr="007A20DB" w:rsidRDefault="002F2D6E" w:rsidP="005040E1">
            <w:pPr>
              <w:pStyle w:val="TableHeading"/>
              <w:rPr>
                <w:i/>
              </w:rPr>
            </w:pPr>
            <w:r>
              <w:t>Description of Program</w:t>
            </w:r>
          </w:p>
          <w:p w14:paraId="05DC4A4B" w14:textId="4D416F6E" w:rsidR="002F2D6E" w:rsidRPr="002F2D6E" w:rsidRDefault="00742AD9" w:rsidP="004E6A9C">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B6225E" w:rsidRPr="00B6225E">
              <w:t>Small libraries face many challenges when it comes to best serving its community.  How does a small library (with a small library materials budget) manage to balance community needs while also diversifying its collection?  This webinar, presented by a director of a small library, will talk about collection development challenges, recommend helpful tools and resources to use, and suggest how even the smallest library can begin to maximize the diversity of content in its collection</w:t>
            </w:r>
            <w:r w:rsidR="002B36B3">
              <w:t>.</w:t>
            </w:r>
            <w:r>
              <w:fldChar w:fldCharType="end"/>
            </w:r>
          </w:p>
        </w:tc>
      </w:tr>
      <w:tr w:rsidR="002F2D6E" w14:paraId="391877F6"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728E9AD3" w14:textId="77777777" w:rsidR="002F2D6E" w:rsidRPr="007A20DB" w:rsidRDefault="005040E1" w:rsidP="005040E1">
            <w:pPr>
              <w:pStyle w:val="TableHeading"/>
              <w:rPr>
                <w:i/>
              </w:rPr>
            </w:pPr>
            <w:r>
              <w:t>Relationship of Program to Present Position or Career Advancement</w:t>
            </w:r>
          </w:p>
          <w:p w14:paraId="63D68E28"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457D325C"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ABEF3A0"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A954A79"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1C56B57D" w14:textId="77777777" w:rsidR="000C3681" w:rsidRPr="00701ECE" w:rsidRDefault="000A4CD7" w:rsidP="006D5433">
            <w:pPr>
              <w:pStyle w:val="TableHeading"/>
              <w:spacing w:after="20"/>
              <w:jc w:val="center"/>
            </w:pPr>
            <w:r>
              <w:t xml:space="preserve">Number of </w:t>
            </w:r>
            <w:r w:rsidR="000C3681">
              <w:t>Contact Hours</w:t>
            </w:r>
          </w:p>
        </w:tc>
      </w:tr>
      <w:tr w:rsidR="006D5433" w14:paraId="4767376D"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6F01C4DE" w14:textId="77777777" w:rsidR="006D5433" w:rsidRPr="00701ECE" w:rsidRDefault="006D5433" w:rsidP="000C3681">
            <w:pPr>
              <w:pStyle w:val="TableHeading"/>
              <w:rPr>
                <w:i/>
              </w:rPr>
            </w:pPr>
            <w:r>
              <w:t xml:space="preserve">From </w:t>
            </w:r>
            <w:r>
              <w:rPr>
                <w:i/>
              </w:rPr>
              <w:t>Mo./Day/Yr.</w:t>
            </w:r>
          </w:p>
          <w:p w14:paraId="31EA637F" w14:textId="1C2572DF"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4E6A9C">
              <w:t>4/</w:t>
            </w:r>
            <w:r w:rsidR="00B6225E">
              <w:t>22</w:t>
            </w:r>
            <w:r w:rsidR="004E6A9C">
              <w:t>/2021</w:t>
            </w:r>
            <w:r>
              <w:fldChar w:fldCharType="end"/>
            </w:r>
          </w:p>
        </w:tc>
        <w:tc>
          <w:tcPr>
            <w:tcW w:w="1584" w:type="dxa"/>
            <w:tcBorders>
              <w:left w:val="dashed" w:sz="6" w:space="0" w:color="auto"/>
              <w:bottom w:val="single" w:sz="6" w:space="0" w:color="auto"/>
              <w:right w:val="single" w:sz="6" w:space="0" w:color="auto"/>
            </w:tcBorders>
          </w:tcPr>
          <w:p w14:paraId="07F7D9E1" w14:textId="77777777" w:rsidR="006D5433" w:rsidRPr="00701ECE" w:rsidRDefault="006D5433" w:rsidP="000C3681">
            <w:pPr>
              <w:pStyle w:val="TableHeading"/>
              <w:rPr>
                <w:i/>
              </w:rPr>
            </w:pPr>
            <w:r>
              <w:t xml:space="preserve">To </w:t>
            </w:r>
            <w:r>
              <w:rPr>
                <w:i/>
              </w:rPr>
              <w:t>Mo./Day/Yr.</w:t>
            </w:r>
          </w:p>
          <w:p w14:paraId="4A6E3EF1" w14:textId="19F274EB"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4E6A9C">
              <w:t>4/</w:t>
            </w:r>
            <w:r w:rsidR="00B6225E">
              <w:t>22</w:t>
            </w:r>
            <w:r w:rsidR="004E6A9C">
              <w:t>/2021</w:t>
            </w:r>
            <w:r>
              <w:fldChar w:fldCharType="end"/>
            </w:r>
          </w:p>
        </w:tc>
        <w:tc>
          <w:tcPr>
            <w:tcW w:w="4752" w:type="dxa"/>
            <w:gridSpan w:val="5"/>
            <w:tcBorders>
              <w:left w:val="single" w:sz="6" w:space="0" w:color="auto"/>
              <w:bottom w:val="single" w:sz="6" w:space="0" w:color="auto"/>
              <w:right w:val="single" w:sz="6" w:space="0" w:color="auto"/>
            </w:tcBorders>
            <w:vAlign w:val="center"/>
          </w:tcPr>
          <w:p w14:paraId="027171DB"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55298AEA"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5C3213B"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19DEA655"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0D9FD2D0"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7BAFFBB"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5DC61D79" w14:textId="77777777" w:rsidR="000C3681" w:rsidRDefault="000C3681" w:rsidP="00701ECE">
            <w:pPr>
              <w:pStyle w:val="TableHeading"/>
            </w:pPr>
            <w:r>
              <w:t xml:space="preserve">Provider </w:t>
            </w:r>
            <w:r w:rsidRPr="00F70209">
              <w:rPr>
                <w:i/>
              </w:rPr>
              <w:t>If applicable</w:t>
            </w:r>
          </w:p>
          <w:p w14:paraId="146592BC"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8A798C">
              <w:rPr>
                <w:rStyle w:val="Fill-inCharacterStyle"/>
                <w:noProof/>
              </w:rPr>
              <w:t>WVLS,</w:t>
            </w:r>
            <w:r w:rsidR="0064726A">
              <w:rPr>
                <w:rStyle w:val="Fill-inCharacterStyle"/>
                <w:noProof/>
              </w:rPr>
              <w:t xml:space="preserve"> NWLS, SWLS</w:t>
            </w:r>
            <w:r w:rsidRPr="000C3681">
              <w:rPr>
                <w:rStyle w:val="Fill-inCharacterStyle"/>
              </w:rPr>
              <w:fldChar w:fldCharType="end"/>
            </w:r>
          </w:p>
        </w:tc>
      </w:tr>
      <w:tr w:rsidR="000C3681" w14:paraId="7D42108C"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7BF15CB5" w14:textId="77777777" w:rsidR="000C3681" w:rsidRPr="000C3681" w:rsidRDefault="000C3681" w:rsidP="000C3681">
            <w:pPr>
              <w:pStyle w:val="TableHeading"/>
              <w:rPr>
                <w:i/>
              </w:rPr>
            </w:pPr>
            <w:r>
              <w:t xml:space="preserve">Category </w:t>
            </w:r>
            <w:r>
              <w:rPr>
                <w:i/>
              </w:rPr>
              <w:t xml:space="preserve">Check one, attach written summary if </w:t>
            </w:r>
            <w:proofErr w:type="gramStart"/>
            <w:r>
              <w:rPr>
                <w:i/>
              </w:rPr>
              <w:t>applicable</w:t>
            </w:r>
            <w:proofErr w:type="gramEnd"/>
          </w:p>
          <w:bookmarkStart w:id="2" w:name="Check1"/>
          <w:p w14:paraId="757E794C"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B6225E">
              <w:rPr>
                <w:rFonts w:ascii="Zapf Dingbats" w:hAnsi="Zapf Dingbats"/>
                <w:sz w:val="24"/>
              </w:rPr>
            </w:r>
            <w:r w:rsidR="00B6225E">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10004808" w14:textId="40F35C58"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B6225E">
              <w:rPr>
                <w:rFonts w:ascii="Zapf Dingbats" w:hAnsi="Zapf Dingbats"/>
                <w:sz w:val="24"/>
              </w:rPr>
            </w:r>
            <w:r w:rsidR="00B6225E">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75D81246" w14:textId="1E38A069"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B6225E">
              <w:rPr>
                <w:rFonts w:ascii="Zapf Dingbats" w:hAnsi="Zapf Dingbats"/>
                <w:sz w:val="24"/>
              </w:rPr>
            </w:r>
            <w:r w:rsidR="00B6225E">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7331DF29"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6A81B448"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0CEE1DE1"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25FCED8C" w14:textId="77777777" w:rsidR="00F93D14" w:rsidRDefault="00F93D14" w:rsidP="00CC63A0">
            <w:pPr>
              <w:pStyle w:val="HEADING"/>
              <w:spacing w:before="0" w:after="0"/>
            </w:pPr>
          </w:p>
        </w:tc>
      </w:tr>
      <w:tr w:rsidR="00F93D14" w:rsidRPr="00C822E6" w14:paraId="6AB616A0"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5B4B16C9"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591A10C3"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668EF0C2" w14:textId="77777777" w:rsidR="00F93D14" w:rsidRDefault="00F93D14" w:rsidP="00CC63A0">
            <w:pPr>
              <w:tabs>
                <w:tab w:val="left" w:pos="180"/>
              </w:tabs>
              <w:spacing w:before="40" w:after="120"/>
            </w:pPr>
            <w:r>
              <w:t>Signature</w:t>
            </w:r>
            <w:r w:rsidR="00C822E6">
              <w:t xml:space="preserve"> of Participant</w:t>
            </w:r>
          </w:p>
          <w:p w14:paraId="14B72D41"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24FC3DF"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801DF02"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3E50" w14:textId="77777777" w:rsidR="004F22F1" w:rsidRDefault="004F22F1" w:rsidP="00D84166">
      <w:r>
        <w:separator/>
      </w:r>
    </w:p>
  </w:endnote>
  <w:endnote w:type="continuationSeparator" w:id="0">
    <w:p w14:paraId="69D5809E" w14:textId="77777777" w:rsidR="004F22F1" w:rsidRDefault="004F22F1"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3F10" w14:textId="77777777" w:rsidR="004F22F1" w:rsidRDefault="004F22F1" w:rsidP="00D84166">
      <w:r>
        <w:separator/>
      </w:r>
    </w:p>
  </w:footnote>
  <w:footnote w:type="continuationSeparator" w:id="0">
    <w:p w14:paraId="1E43C9AD" w14:textId="77777777" w:rsidR="004F22F1" w:rsidRDefault="004F22F1"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7CC1"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705E"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D335B"/>
    <w:rsid w:val="000E2DFD"/>
    <w:rsid w:val="000E52FE"/>
    <w:rsid w:val="001058E7"/>
    <w:rsid w:val="0011472A"/>
    <w:rsid w:val="00153C06"/>
    <w:rsid w:val="00160BC5"/>
    <w:rsid w:val="00181F66"/>
    <w:rsid w:val="001A5A75"/>
    <w:rsid w:val="001B69D8"/>
    <w:rsid w:val="001C408C"/>
    <w:rsid w:val="00212146"/>
    <w:rsid w:val="00250B72"/>
    <w:rsid w:val="0027308B"/>
    <w:rsid w:val="00283245"/>
    <w:rsid w:val="00287F83"/>
    <w:rsid w:val="00292C9A"/>
    <w:rsid w:val="002B36B3"/>
    <w:rsid w:val="002B6185"/>
    <w:rsid w:val="002C6486"/>
    <w:rsid w:val="002D065B"/>
    <w:rsid w:val="002E07E9"/>
    <w:rsid w:val="002E6419"/>
    <w:rsid w:val="002F2D6E"/>
    <w:rsid w:val="002F7B82"/>
    <w:rsid w:val="00316B6A"/>
    <w:rsid w:val="00331AED"/>
    <w:rsid w:val="00336D1B"/>
    <w:rsid w:val="0035694C"/>
    <w:rsid w:val="0036355E"/>
    <w:rsid w:val="0039450A"/>
    <w:rsid w:val="00395EE7"/>
    <w:rsid w:val="0040002D"/>
    <w:rsid w:val="004361E2"/>
    <w:rsid w:val="00446442"/>
    <w:rsid w:val="00461C52"/>
    <w:rsid w:val="00474C1B"/>
    <w:rsid w:val="00477EC2"/>
    <w:rsid w:val="00497853"/>
    <w:rsid w:val="004A6FB2"/>
    <w:rsid w:val="004B4B67"/>
    <w:rsid w:val="004C3F70"/>
    <w:rsid w:val="004D6E90"/>
    <w:rsid w:val="004E6A9C"/>
    <w:rsid w:val="004E6D21"/>
    <w:rsid w:val="004F22F1"/>
    <w:rsid w:val="004F42F1"/>
    <w:rsid w:val="005040E1"/>
    <w:rsid w:val="00505498"/>
    <w:rsid w:val="005134B9"/>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4726A"/>
    <w:rsid w:val="00652B10"/>
    <w:rsid w:val="00662AAF"/>
    <w:rsid w:val="006B2A62"/>
    <w:rsid w:val="006B46FF"/>
    <w:rsid w:val="006C2653"/>
    <w:rsid w:val="006C31C0"/>
    <w:rsid w:val="006D5433"/>
    <w:rsid w:val="006E1BC9"/>
    <w:rsid w:val="006E3FFB"/>
    <w:rsid w:val="00701ECE"/>
    <w:rsid w:val="00736BF9"/>
    <w:rsid w:val="00741D55"/>
    <w:rsid w:val="00742AD9"/>
    <w:rsid w:val="00761B04"/>
    <w:rsid w:val="00782F3A"/>
    <w:rsid w:val="007A20DB"/>
    <w:rsid w:val="007B0DA4"/>
    <w:rsid w:val="007B51F6"/>
    <w:rsid w:val="007B6708"/>
    <w:rsid w:val="007D1385"/>
    <w:rsid w:val="007D4481"/>
    <w:rsid w:val="007F07C6"/>
    <w:rsid w:val="00810B6F"/>
    <w:rsid w:val="008148E7"/>
    <w:rsid w:val="00814FAF"/>
    <w:rsid w:val="00844FA4"/>
    <w:rsid w:val="008520E8"/>
    <w:rsid w:val="00852E8E"/>
    <w:rsid w:val="0085504F"/>
    <w:rsid w:val="008565DE"/>
    <w:rsid w:val="008601B6"/>
    <w:rsid w:val="00877EF5"/>
    <w:rsid w:val="008A798C"/>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61547"/>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6225E"/>
    <w:rsid w:val="00BA366F"/>
    <w:rsid w:val="00BC7DA8"/>
    <w:rsid w:val="00BD0100"/>
    <w:rsid w:val="00BD418A"/>
    <w:rsid w:val="00BE1335"/>
    <w:rsid w:val="00BF533D"/>
    <w:rsid w:val="00C0546C"/>
    <w:rsid w:val="00C11265"/>
    <w:rsid w:val="00C20422"/>
    <w:rsid w:val="00C2051F"/>
    <w:rsid w:val="00C421C9"/>
    <w:rsid w:val="00C44602"/>
    <w:rsid w:val="00C81C12"/>
    <w:rsid w:val="00C822E6"/>
    <w:rsid w:val="00C84FD3"/>
    <w:rsid w:val="00C977AE"/>
    <w:rsid w:val="00CB3E77"/>
    <w:rsid w:val="00CC63A0"/>
    <w:rsid w:val="00CD517B"/>
    <w:rsid w:val="00D032F8"/>
    <w:rsid w:val="00D038E6"/>
    <w:rsid w:val="00D44620"/>
    <w:rsid w:val="00D44FEC"/>
    <w:rsid w:val="00D473BA"/>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C17C1"/>
    <w:rsid w:val="00EC6D18"/>
    <w:rsid w:val="00ED5098"/>
    <w:rsid w:val="00EF005F"/>
    <w:rsid w:val="00F065EB"/>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60DF5"/>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2</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2021-04-22T16:09:00Z</dcterms:created>
  <dcterms:modified xsi:type="dcterms:W3CDTF">2021-04-22T16:09:00Z</dcterms:modified>
  <cp:category>Forms</cp:category>
</cp:coreProperties>
</file>