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D583" w14:textId="001C417E" w:rsidR="00BE1A89" w:rsidRDefault="00F03B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061B9A8">
          <v:group id="drawingObject1" o:spid="_x0000_s1026" style="position:absolute;margin-left:437.25pt;margin-top:36pt;width:111.45pt;height:43.55pt;z-index:-251658240;mso-wrap-distance-left:0;mso-wrap-distance-right:0;mso-position-horizontal-relative:page;mso-position-vertical-relative:page" coordsize="14152,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14152;height: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">
              <v:imagedata r:id="rId5" o:title=""/>
            </v:shape>
            <v:shape id="Picture 3" o:spid="_x0000_s1028" type="#_x0000_t75" style="position:absolute;left:1188;top:2941;width:12723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">
              <v:imagedata r:id="rId5" o:title=""/>
            </v:shape>
            <w10:wrap anchorx="page" anchory="page"/>
          </v:group>
        </w:pict>
      </w:r>
      <w:r w:rsidR="00E077BD">
        <w:rPr>
          <w:noProof/>
        </w:rPr>
        <w:drawing>
          <wp:anchor distT="0" distB="0" distL="0" distR="0" simplePos="0" relativeHeight="22" behindDoc="1" locked="0" layoutInCell="0" allowOverlap="1" wp14:anchorId="6F9A8C56" wp14:editId="1706C13F">
            <wp:simplePos x="0" y="0"/>
            <wp:positionH relativeFrom="page">
              <wp:posOffset>914400</wp:posOffset>
            </wp:positionH>
            <wp:positionV relativeFrom="page">
              <wp:posOffset>393700</wp:posOffset>
            </wp:positionV>
            <wp:extent cx="880745" cy="660400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3DFBA" w14:textId="77777777" w:rsidR="00BE1A89" w:rsidRDefault="00BE1A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6AB3F2" w14:textId="77777777" w:rsidR="00BE1A89" w:rsidRDefault="00BE1A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6086D" w14:textId="77777777" w:rsidR="00BE1A89" w:rsidRDefault="00BE1A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E42AC" w14:textId="77777777" w:rsidR="00BE1A89" w:rsidRDefault="00BE1A89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508ABE" w14:textId="77777777" w:rsidR="00BE1A89" w:rsidRDefault="00E077BD">
      <w:pPr>
        <w:spacing w:after="0"/>
        <w:ind w:right="5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Tuesday,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March 1, 2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16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WVLS libr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began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ral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sort for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ms. All 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place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all of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 items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 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 WAL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CO 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t. Following are gu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delines for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 process.</w:t>
      </w:r>
    </w:p>
    <w:p w14:paraId="09E74EBA" w14:textId="77777777" w:rsidR="00BE1A89" w:rsidRDefault="00BE1A89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14:paraId="09C3F5CA" w14:textId="77777777" w:rsidR="00BE1A89" w:rsidRDefault="00E077BD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Every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 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uld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p.</w:t>
      </w:r>
    </w:p>
    <w:p w14:paraId="3DB8F88C" w14:textId="77777777" w:rsidR="00BE1A89" w:rsidRDefault="00E077BD">
      <w:pPr>
        <w:spacing w:before="23" w:after="0" w:line="258" w:lineRule="auto"/>
        <w:ind w:left="719" w:right="949" w:hanging="359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sit slips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hould be 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aced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ely 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ages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ation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arly visible.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not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use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ovable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egular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tape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ure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ansit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ips.</w:t>
      </w:r>
    </w:p>
    <w:p w14:paraId="7C23F0DB" w14:textId="77777777" w:rsidR="00BE1A89" w:rsidRDefault="00E077BD">
      <w:pPr>
        <w:spacing w:after="0" w:line="256" w:lineRule="auto"/>
        <w:ind w:left="1439" w:right="1006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tra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not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secure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slip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sing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rubber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ds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th 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ically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zont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transit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z w:val="24"/>
          <w:szCs w:val="24"/>
        </w:rPr>
        <w:t>urely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clearly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9DBE990" w14:textId="77777777" w:rsidR="00BE1A89" w:rsidRDefault="00E077BD">
      <w:pPr>
        <w:spacing w:after="0" w:line="257" w:lineRule="auto"/>
        <w:ind w:left="1439" w:right="675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ms are plac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 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boxes,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ure 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the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rap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ubb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both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rtically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zont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lly 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 tra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 slip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ly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clearly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49BF148" w14:textId="77777777" w:rsidR="00BE1A89" w:rsidRDefault="00E077BD">
      <w:pPr>
        <w:spacing w:after="0"/>
        <w:ind w:left="719" w:right="986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color w:val="000000"/>
          <w:sz w:val="24"/>
          <w:szCs w:val="24"/>
        </w:rPr>
        <w:t>er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uld 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used to secure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perback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ks and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 cases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not stay clos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D844B4B" w14:textId="77777777" w:rsidR="00BE1A89" w:rsidRDefault="00E077BD">
      <w:pPr>
        <w:spacing w:after="0" w:line="258" w:lineRule="auto"/>
        <w:ind w:left="719" w:right="604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Items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that are mat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size (similar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height /width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oporti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ns)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to one des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ed toget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 us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rubber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bands both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tically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horizontally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 tra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rely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clearly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ttached.</w:t>
      </w:r>
    </w:p>
    <w:p w14:paraId="57496AEA" w14:textId="77777777" w:rsidR="00BE1A89" w:rsidRDefault="00E077BD">
      <w:pPr>
        <w:spacing w:after="0" w:line="256" w:lineRule="auto"/>
        <w:ind w:left="1439" w:right="756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 items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xim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 hei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ht of 4” (about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di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etw</w:t>
      </w:r>
      <w:r>
        <w:rPr>
          <w:rFonts w:ascii="Calibri" w:eastAsia="Calibri" w:hAnsi="Calibri" w:cs="Calibri"/>
          <w:color w:val="000000"/>
          <w:sz w:val="24"/>
          <w:szCs w:val="24"/>
        </w:rPr>
        <w:t>een your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wrist and ba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</w:p>
    <w:p w14:paraId="369777CA" w14:textId="77777777" w:rsidR="00BE1A89" w:rsidRDefault="00E077BD">
      <w:pPr>
        <w:spacing w:after="0" w:line="258" w:lineRule="auto"/>
        <w:ind w:left="719" w:right="991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sit slips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hould be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securely ins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 AV case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clearly visible.</w:t>
      </w:r>
    </w:p>
    <w:p w14:paraId="6BDB3F9F" w14:textId="77777777" w:rsidR="00BE1A89" w:rsidRDefault="00E077BD">
      <w:pPr>
        <w:spacing w:after="0" w:line="257" w:lineRule="auto"/>
        <w:ind w:left="1439" w:right="533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tra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not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nsit slip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hould be pla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ed on the fr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cover 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secured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rubber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bands both 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ically 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zontally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ith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 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nsit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rely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rly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tached.</w:t>
      </w:r>
    </w:p>
    <w:p w14:paraId="55249C4A" w14:textId="77777777" w:rsidR="00BE1A89" w:rsidRDefault="00E077BD">
      <w:pPr>
        <w:spacing w:after="0" w:line="258" w:lineRule="auto"/>
        <w:ind w:left="359" w:right="172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   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ooks sho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be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bin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 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pine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ems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 lay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at.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    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brary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rge amount of AV,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 items in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parate 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788CA184" w14:textId="77777777" w:rsidR="00BE1A89" w:rsidRDefault="00E077BD">
      <w:pPr>
        <w:spacing w:after="0" w:line="257" w:lineRule="auto"/>
        <w:ind w:left="1439" w:right="657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brary 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 have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large 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AV asi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place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top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oks in 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6FF7E3DA" w14:textId="2CEF324E" w:rsidR="002D215B" w:rsidRDefault="00E077BD" w:rsidP="002D215B">
      <w:pPr>
        <w:pStyle w:val="ListParagraph"/>
        <w:numPr>
          <w:ilvl w:val="0"/>
          <w:numId w:val="3"/>
        </w:num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2D215B">
        <w:rPr>
          <w:rFonts w:ascii="Calibri" w:eastAsia="Calibri" w:hAnsi="Calibri" w:cs="Calibri"/>
          <w:color w:val="000000"/>
          <w:sz w:val="24"/>
          <w:szCs w:val="24"/>
        </w:rPr>
        <w:t xml:space="preserve">Do </w:t>
      </w:r>
      <w:r w:rsidRPr="002D215B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 xml:space="preserve">ot </w:t>
      </w:r>
      <w:r w:rsidRPr="002D215B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ve</w:t>
      </w:r>
      <w:r w:rsidRPr="002D215B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fill bi</w:t>
      </w:r>
      <w:r w:rsidRPr="002D215B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s.</w:t>
      </w:r>
      <w:r w:rsidRPr="002D215B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D215B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hree-quarters full</w:t>
      </w:r>
      <w:r w:rsidRPr="002D215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2D215B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reco</w:t>
      </w:r>
      <w:r w:rsidRPr="002D215B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me</w:t>
      </w:r>
      <w:r w:rsidRPr="002D215B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D215B">
        <w:rPr>
          <w:rFonts w:ascii="Calibri" w:eastAsia="Calibri" w:hAnsi="Calibri" w:cs="Calibri"/>
          <w:color w:val="000000"/>
          <w:sz w:val="24"/>
          <w:szCs w:val="24"/>
        </w:rPr>
        <w:t>ded.</w:t>
      </w:r>
    </w:p>
    <w:p w14:paraId="6F69B692" w14:textId="442C74FB" w:rsidR="002D215B" w:rsidRDefault="002D215B" w:rsidP="002D215B">
      <w:pPr>
        <w:pStyle w:val="ListParagraph"/>
        <w:numPr>
          <w:ilvl w:val="0"/>
          <w:numId w:val="3"/>
        </w:num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Placing delicate/breakable items, and items containing glass in the courier is discouraged. Libraries that place such items in the courier will assume replacement/repair costs should damage occur. </w:t>
      </w:r>
    </w:p>
    <w:p w14:paraId="6891A847" w14:textId="5B5B6F70" w:rsidR="00BE1A89" w:rsidRDefault="00E077BD">
      <w:pPr>
        <w:tabs>
          <w:tab w:val="left" w:pos="719"/>
        </w:tabs>
        <w:spacing w:before="21"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Please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0462C1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462C1"/>
            <w:spacing w:val="-2"/>
            <w:w w:val="99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/>
          </w:rPr>
          <w:t>rie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/>
          </w:rPr>
          <w:t>r</w:t>
        </w:r>
        <w:r>
          <w:rPr>
            <w:rFonts w:ascii="Calibri" w:eastAsia="Calibri" w:hAnsi="Calibri" w:cs="Calibri"/>
            <w:color w:val="0462C1"/>
            <w:w w:val="99"/>
            <w:sz w:val="24"/>
            <w:szCs w:val="24"/>
            <w:u w:val="single"/>
          </w:rPr>
          <w:t>@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/>
          </w:rPr>
          <w:t>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/>
          </w:rPr>
          <w:t>vl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4"/>
            <w:szCs w:val="24"/>
            <w:u w:val="single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4"/>
            <w:szCs w:val="24"/>
            <w:u w:val="single"/>
          </w:rPr>
          <w:t>.o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/>
          </w:rPr>
          <w:t>rg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ny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14:paraId="36F19FEF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915C21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98842B1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B735EEF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40DE078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3696024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C9A2B5C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17E1994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DA7FC3D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0846FDA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3C3C0CF" w14:textId="77777777" w:rsidR="00BE1A89" w:rsidRDefault="00BE1A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7C88B08" w14:textId="77777777" w:rsidR="00BE1A89" w:rsidRDefault="00BE1A89">
      <w:pPr>
        <w:spacing w:after="45" w:line="240" w:lineRule="exact"/>
        <w:rPr>
          <w:rFonts w:ascii="Calibri" w:eastAsia="Calibri" w:hAnsi="Calibri" w:cs="Calibri"/>
          <w:sz w:val="24"/>
          <w:szCs w:val="24"/>
        </w:rPr>
      </w:pPr>
    </w:p>
    <w:p w14:paraId="438A96D6" w14:textId="77777777" w:rsidR="00BE1A89" w:rsidRDefault="00E077BD">
      <w:pPr>
        <w:spacing w:after="0" w:line="240" w:lineRule="auto"/>
        <w:ind w:left="7544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/1/2016</w:t>
      </w:r>
    </w:p>
    <w:sectPr w:rsidR="00BE1A89">
      <w:type w:val="continuous"/>
      <w:pgSz w:w="12240" w:h="15840"/>
      <w:pgMar w:top="1134" w:right="850" w:bottom="903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48A2"/>
    <w:multiLevelType w:val="hybridMultilevel"/>
    <w:tmpl w:val="63FC3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FF2E67"/>
    <w:multiLevelType w:val="hybridMultilevel"/>
    <w:tmpl w:val="DFE84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F13942"/>
    <w:multiLevelType w:val="hybridMultilevel"/>
    <w:tmpl w:val="82B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A89"/>
    <w:rsid w:val="002D215B"/>
    <w:rsid w:val="00BE1A89"/>
    <w:rsid w:val="00E077BD"/>
    <w:rsid w:val="00F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22D4A1"/>
  <w15:docId w15:val="{68347782-FEC0-4D73-8788-E6BE63F3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ier@wv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Matczak</cp:lastModifiedBy>
  <cp:revision>2</cp:revision>
  <dcterms:created xsi:type="dcterms:W3CDTF">2020-11-09T16:17:00Z</dcterms:created>
  <dcterms:modified xsi:type="dcterms:W3CDTF">2020-11-09T16:17:00Z</dcterms:modified>
</cp:coreProperties>
</file>